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3029" w:rsidRDefault="00AC3029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6762C4" w:rsidP="00CE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в </w:t>
      </w:r>
      <w:r w:rsidRPr="00E14F9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</w:t>
      </w:r>
      <w:r w:rsidR="00965B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>областного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юридическим лицам, индивидуальным предпринимателям в целях компенсации выпадающих доходов, связанных 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со снижением полезного </w:t>
      </w:r>
      <w:r w:rsidR="00965B6F" w:rsidRPr="00965B6F">
        <w:rPr>
          <w:rFonts w:ascii="Times New Roman" w:hAnsi="Times New Roman" w:cs="Times New Roman"/>
          <w:sz w:val="28"/>
          <w:szCs w:val="28"/>
          <w:lang w:eastAsia="ru-RU"/>
        </w:rPr>
        <w:t>отпуска тепловой энергии за 2020 год</w:t>
      </w:r>
    </w:p>
    <w:p w:rsidR="00726220" w:rsidRPr="008157E3" w:rsidRDefault="00726220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B91" w:rsidRPr="008157E3" w:rsidRDefault="00B47B91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B91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компенсации выпадающих доходов организаций жилищно-коммунального хозяйства, связанных 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>со снижением полезного отпуска</w:t>
      </w:r>
      <w:r w:rsidR="00965B6F" w:rsidRPr="00965B6F">
        <w:rPr>
          <w:rFonts w:ascii="Times New Roman" w:hAnsi="Times New Roman" w:cs="Times New Roman"/>
          <w:sz w:val="28"/>
          <w:szCs w:val="28"/>
          <w:lang w:eastAsia="ru-RU"/>
        </w:rPr>
        <w:t xml:space="preserve"> тепловой энергии за 2020 год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равительство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6762C4" w:rsidRPr="008157E3" w:rsidRDefault="00B47B91" w:rsidP="00B4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6762C4" w:rsidRPr="008157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7629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предоставления в </w:t>
      </w:r>
      <w:r w:rsidR="00E14F9F" w:rsidRPr="00E14F9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E14F9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5B6F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>областного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юридическим лицам, индивидуальным предпринимателям в целях компенсации выпадающих доходов, связанных со снижением полезного </w:t>
      </w:r>
      <w:r w:rsidR="004877A4" w:rsidRPr="00965B6F">
        <w:rPr>
          <w:rFonts w:ascii="Times New Roman" w:hAnsi="Times New Roman" w:cs="Times New Roman"/>
          <w:sz w:val="28"/>
          <w:szCs w:val="28"/>
          <w:lang w:eastAsia="ru-RU"/>
        </w:rPr>
        <w:t>отпуска тепловой энергии за 2020 год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80D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</w:t>
      </w:r>
      <w:r w:rsidR="00E5580D" w:rsidRPr="008157E3">
        <w:rPr>
          <w:rFonts w:ascii="Times New Roman" w:hAnsi="Times New Roman" w:cs="Times New Roman"/>
          <w:sz w:val="28"/>
          <w:szCs w:val="28"/>
          <w:lang w:eastAsia="ru-RU"/>
        </w:rPr>
        <w:t>т в силу со дня его подписания.</w:t>
      </w:r>
    </w:p>
    <w:p w:rsidR="00E5580D" w:rsidRPr="008157E3" w:rsidRDefault="00E5580D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80D" w:rsidRPr="008157E3" w:rsidRDefault="00E5580D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80D" w:rsidRPr="008157E3" w:rsidRDefault="00E5580D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B47B91" w:rsidP="00B47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</w:t>
      </w:r>
      <w:r w:rsidR="00E5580D" w:rsidRPr="008157E3">
        <w:rPr>
          <w:rFonts w:ascii="Times New Roman" w:hAnsi="Times New Roman" w:cs="Times New Roman"/>
          <w:sz w:val="28"/>
          <w:szCs w:val="28"/>
          <w:lang w:eastAsia="ru-RU"/>
        </w:rPr>
        <w:t>Р.Э. Гольдштейн</w:t>
      </w:r>
    </w:p>
    <w:p w:rsidR="00AF43AF" w:rsidRPr="008157E3" w:rsidRDefault="00AF43AF" w:rsidP="00CE7BEB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60E95" w:rsidRPr="008157E3" w:rsidRDefault="00B47B91" w:rsidP="00EE218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 постановление</w:t>
      </w:r>
      <w:r w:rsidR="00D55A0E" w:rsidRPr="008157E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</w:t>
      </w:r>
    </w:p>
    <w:p w:rsidR="00B47B91" w:rsidRPr="008157E3" w:rsidRDefault="00B47B91" w:rsidP="00EE218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от_________</w:t>
      </w:r>
      <w:r w:rsidR="00EE2189" w:rsidRPr="008157E3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960E95" w:rsidRPr="008157E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EE2189" w:rsidRPr="008157E3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189" w:rsidRPr="008157E3">
        <w:rPr>
          <w:rFonts w:ascii="Times New Roman" w:hAnsi="Times New Roman" w:cs="Times New Roman"/>
          <w:sz w:val="28"/>
          <w:szCs w:val="28"/>
          <w:lang w:eastAsia="ru-RU"/>
        </w:rPr>
        <w:t>№_____</w:t>
      </w:r>
    </w:p>
    <w:p w:rsidR="00D55A0E" w:rsidRPr="008157E3" w:rsidRDefault="00D55A0E" w:rsidP="00B47B9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0E" w:rsidRPr="008157E3" w:rsidRDefault="00D55A0E" w:rsidP="00B47B91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B91" w:rsidRPr="008157E3" w:rsidRDefault="00AF43AF" w:rsidP="00CE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6762C4" w:rsidRPr="008157E3" w:rsidRDefault="00AF43AF" w:rsidP="00CE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в </w:t>
      </w:r>
      <w:r w:rsidR="00E14F9F" w:rsidRPr="00E14F9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E14F9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субсиди</w:t>
      </w:r>
      <w:r w:rsidR="00965B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из областного бюджета юридическим лицам, индивидуальным предпринимателям в целях компенсации выпадающих доходов, связанных со снижением полезного </w:t>
      </w:r>
      <w:r w:rsidRPr="00965B6F">
        <w:rPr>
          <w:rFonts w:ascii="Times New Roman" w:hAnsi="Times New Roman" w:cs="Times New Roman"/>
          <w:sz w:val="28"/>
          <w:szCs w:val="28"/>
          <w:lang w:eastAsia="ru-RU"/>
        </w:rPr>
        <w:t>отпуска</w:t>
      </w:r>
      <w:r w:rsidR="00A51D5F" w:rsidRPr="00965B6F">
        <w:rPr>
          <w:rFonts w:ascii="Times New Roman" w:hAnsi="Times New Roman" w:cs="Times New Roman"/>
          <w:sz w:val="28"/>
          <w:szCs w:val="28"/>
          <w:lang w:eastAsia="ru-RU"/>
        </w:rPr>
        <w:t xml:space="preserve"> тепловой энергии за 2020 год</w:t>
      </w:r>
    </w:p>
    <w:p w:rsidR="00CE7BEB" w:rsidRPr="008157E3" w:rsidRDefault="00CE7BEB" w:rsidP="00CE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6762C4" w:rsidP="00CE7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цели, условия и порядок предоставления </w:t>
      </w:r>
      <w:r w:rsidR="00E14F9F" w:rsidRPr="00E14F9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E14F9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из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юридическим лицам, индивидуальным предпринимателям в целях компенсации выпадающих доходов, связанных со снижением полезного </w:t>
      </w:r>
      <w:r w:rsidR="009831EC" w:rsidRPr="00965B6F">
        <w:rPr>
          <w:rFonts w:ascii="Times New Roman" w:hAnsi="Times New Roman" w:cs="Times New Roman"/>
          <w:sz w:val="28"/>
          <w:szCs w:val="28"/>
          <w:lang w:eastAsia="ru-RU"/>
        </w:rPr>
        <w:t>отпуска тепловой энергии за 2020 год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Субсидии).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1.2. Субсидии предоставляются с целью компенсации (возмещения) выпадающих доходов, связанных со снижением полезного </w:t>
      </w:r>
      <w:r w:rsidR="009831EC" w:rsidRPr="00965B6F">
        <w:rPr>
          <w:rFonts w:ascii="Times New Roman" w:hAnsi="Times New Roman" w:cs="Times New Roman"/>
          <w:sz w:val="28"/>
          <w:szCs w:val="28"/>
          <w:lang w:eastAsia="ru-RU"/>
        </w:rPr>
        <w:t>отпуска тепловой энергии за 2020 год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1.3. Главным распорядителем бюджетных средств является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строительства и жилищно-коммунального хозяйства правительства Еврейской автономной области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5107DF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52C6B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1.4. К категории лиц, имеющих право на получение Субсидии, относятся юридические лица, индивидуальные предприниматели, осуществляющие на территории </w:t>
      </w:r>
      <w:r w:rsidR="00852C6B" w:rsidRPr="008157E3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производство тепловой энергии и отпуск тепловой энергии по тарифам, установленным </w:t>
      </w:r>
      <w:r w:rsidR="00852C6B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тарифов и цен правительства Еврейской автономной области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(далее - Организации).</w:t>
      </w:r>
    </w:p>
    <w:p w:rsidR="00852C6B" w:rsidRPr="008157E3" w:rsidRDefault="00852C6B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6762C4" w:rsidP="00983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2. Условия и порядок предоставления Субсидии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2.1. Требования, которым должны соответствовать Организации на первое число месяца, в котором планируется заключение соглашения о предоставлении Субсидии: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организации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у Организации отсутствует просроченная задолженность по возврату в бюджет </w:t>
      </w:r>
      <w:r w:rsidR="00514EC7" w:rsidRPr="008157E3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субсидий и иная просроченная задолженность перед бюджетом </w:t>
      </w:r>
      <w:r w:rsidR="00514EC7" w:rsidRPr="008157E3">
        <w:rPr>
          <w:rFonts w:ascii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Организации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1.2 настоящего Порядка.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2.2. Для получения Субсидии Организации до </w:t>
      </w:r>
      <w:r w:rsidR="00371C88" w:rsidRPr="00371C8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71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C88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текущего финансового года представляют в </w:t>
      </w:r>
      <w:r w:rsidR="00925D78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925D78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предоставлении Субсидии по форме согласно </w:t>
      </w:r>
      <w:proofErr w:type="gramStart"/>
      <w:r w:rsidRPr="008157E3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 (далее - Заявление) с приложением следующих документов: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а) копии учредительных документов Организации;</w:t>
      </w:r>
    </w:p>
    <w:p w:rsidR="006762C4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б) справка-расчет об объеме выпадающих доходов, связанных</w:t>
      </w:r>
      <w:r w:rsidR="00371C88">
        <w:rPr>
          <w:rFonts w:ascii="Times New Roman" w:hAnsi="Times New Roman" w:cs="Times New Roman"/>
          <w:sz w:val="28"/>
          <w:szCs w:val="28"/>
          <w:lang w:eastAsia="ru-RU"/>
        </w:rPr>
        <w:t xml:space="preserve"> со снижением полезного отпуска;</w:t>
      </w:r>
    </w:p>
    <w:p w:rsidR="00371C88" w:rsidRPr="008157E3" w:rsidRDefault="00371C88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копии отчетов </w:t>
      </w:r>
      <w:proofErr w:type="spellStart"/>
      <w:r w:rsidRPr="008157E3">
        <w:rPr>
          <w:rFonts w:ascii="Times New Roman" w:hAnsi="Times New Roman" w:cs="Times New Roman"/>
          <w:sz w:val="28"/>
          <w:szCs w:val="28"/>
          <w:lang w:eastAsia="ru-RU"/>
        </w:rPr>
        <w:t>ресурсо</w:t>
      </w:r>
      <w:r w:rsidRPr="00371C88">
        <w:rPr>
          <w:rFonts w:ascii="Times New Roman" w:hAnsi="Times New Roman" w:cs="Times New Roman"/>
          <w:sz w:val="28"/>
          <w:szCs w:val="28"/>
          <w:lang w:eastAsia="ru-RU"/>
        </w:rPr>
        <w:t>снабжающей</w:t>
      </w:r>
      <w:proofErr w:type="spellEnd"/>
      <w:r w:rsidRPr="00371C8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 формам статистического наблюдения </w:t>
      </w:r>
      <w:r w:rsidR="00772D5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71C88">
        <w:rPr>
          <w:rFonts w:ascii="Times New Roman" w:hAnsi="Times New Roman" w:cs="Times New Roman"/>
          <w:sz w:val="28"/>
          <w:szCs w:val="28"/>
          <w:lang w:eastAsia="ru-RU"/>
        </w:rPr>
        <w:t xml:space="preserve"> 1-ТЕП «Сведения о снабжении </w:t>
      </w:r>
      <w:proofErr w:type="spellStart"/>
      <w:r w:rsidRPr="00371C88">
        <w:rPr>
          <w:rFonts w:ascii="Times New Roman" w:hAnsi="Times New Roman" w:cs="Times New Roman"/>
          <w:sz w:val="28"/>
          <w:szCs w:val="28"/>
          <w:lang w:eastAsia="ru-RU"/>
        </w:rPr>
        <w:t>теплоэнергией</w:t>
      </w:r>
      <w:proofErr w:type="spellEnd"/>
      <w:r w:rsidRPr="00371C88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772D5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71C88">
        <w:rPr>
          <w:rFonts w:ascii="Times New Roman" w:hAnsi="Times New Roman" w:cs="Times New Roman"/>
          <w:sz w:val="28"/>
          <w:szCs w:val="28"/>
          <w:lang w:eastAsia="ru-RU"/>
        </w:rPr>
        <w:t xml:space="preserve"> 46-ТЭ «Сведения о полезном отпуске (продаже) тепловой энергии отдельным категориям потребителей» (помесячная) за 2020 год.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Заявление и прилагаемые к нему документы представляются заверенными подписью руководителя Организации и печатью (при наличии) Организации в прошитом виде.</w:t>
      </w:r>
    </w:p>
    <w:p w:rsidR="006762C4" w:rsidRPr="008157E3" w:rsidRDefault="00925D78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="006762C4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поступления регистрирует Заявление в журнале регистрации в порядке очередности с указанием даты и времени поступления.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925D78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925D78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одного рабочего дня с момента регистрации Заявления запрашивает в порядке межведомственного взаимодействия документы и (или) информацию: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о наличии (отсутствии) сведений о прекращении деятельности Организации, а также содержащую сведения о том, что Организация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Организации возбуждено (не в</w:t>
      </w:r>
      <w:r w:rsidR="00925D78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озбуждено) производство по делу </w:t>
      </w:r>
      <w:hyperlink r:id="rId4" w:anchor="7D20K3" w:history="1">
        <w:r w:rsidRPr="008157E3">
          <w:rPr>
            <w:rFonts w:ascii="Times New Roman" w:hAnsi="Times New Roman" w:cs="Times New Roman"/>
            <w:sz w:val="28"/>
            <w:szCs w:val="28"/>
            <w:lang w:eastAsia="ru-RU"/>
          </w:rPr>
          <w:t>о несостоятельности (банкротстве)</w:t>
        </w:r>
      </w:hyperlink>
      <w:r w:rsidRPr="008157E3">
        <w:rPr>
          <w:rFonts w:ascii="Times New Roman" w:hAnsi="Times New Roman" w:cs="Times New Roman"/>
          <w:sz w:val="28"/>
          <w:szCs w:val="28"/>
          <w:lang w:eastAsia="ru-RU"/>
        </w:rPr>
        <w:t>, по состоянию на первое число месяца, в котором планируется заключение соглашения о предоставлении Субсидии;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заключение </w:t>
      </w:r>
      <w:r w:rsidR="0065523F" w:rsidRPr="008157E3">
        <w:rPr>
          <w:rFonts w:ascii="Times New Roman" w:hAnsi="Times New Roman" w:cs="Times New Roman"/>
          <w:sz w:val="28"/>
          <w:szCs w:val="28"/>
          <w:lang w:eastAsia="ru-RU"/>
        </w:rPr>
        <w:t>департамента тарифов и цен правительства Еврейской автономной области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об объеме выпадающих доходов организаций жилищно-коммунального хозяйства, связанных 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со снижением полезного отпуска,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в разрезе Организаций, представивших Заявления на предоставление Субсидии.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представления информации (ответов) на запросы </w:t>
      </w:r>
      <w:r w:rsidR="0065523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Департамента </w:t>
      </w:r>
      <w:proofErr w:type="spellStart"/>
      <w:r w:rsidR="0065523F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="0065523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не </w:t>
      </w:r>
      <w:r w:rsidRPr="00A547CD">
        <w:rPr>
          <w:rFonts w:ascii="Times New Roman" w:hAnsi="Times New Roman" w:cs="Times New Roman"/>
          <w:sz w:val="28"/>
          <w:szCs w:val="28"/>
          <w:lang w:eastAsia="ru-RU"/>
        </w:rPr>
        <w:t xml:space="preserve">более </w:t>
      </w:r>
      <w:r w:rsidR="002E2F87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A547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FCD">
        <w:rPr>
          <w:rFonts w:ascii="Times New Roman" w:hAnsi="Times New Roman" w:cs="Times New Roman"/>
          <w:sz w:val="28"/>
          <w:szCs w:val="28"/>
          <w:lang w:eastAsia="ru-RU"/>
        </w:rPr>
        <w:t>рабочих дней.</w:t>
      </w:r>
      <w:bookmarkStart w:id="0" w:name="_GoBack"/>
      <w:bookmarkEnd w:id="0"/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7E3">
        <w:rPr>
          <w:rFonts w:ascii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вправе по собственной инициативе представить в </w:t>
      </w:r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указанные в абзацах втором и третьем пункта 2.3 настоящего Порядка.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592E73">
        <w:rPr>
          <w:rFonts w:ascii="Times New Roman" w:hAnsi="Times New Roman" w:cs="Times New Roman"/>
          <w:sz w:val="28"/>
          <w:szCs w:val="28"/>
          <w:lang w:eastAsia="ru-RU"/>
        </w:rPr>
        <w:t>семи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момента регистрации Заявления Организации о предоставлении Субсидии: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осуществляет проверку представленных Заявлений и документов на предмет соответствия требованиям, определенным пунктом 2.2 настоящего Порядка;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осуществляет проверку сведений, содержащихся в Едином федеральном реестре сведений о банкротстве;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проводит проверку на соответствие Организаций требованиям, установленным пунктом 2.1 настоящего Порядка;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- принимает решение о предоставлении Субсидии или об отказе в предоставлении Субсидии.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предоставлении Субсидии </w:t>
      </w:r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 его принятия направляет Организации мотивированный отказ в предоставлении Субсидии.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2.5. Размер Субсидии определяется на основании заключения </w:t>
      </w:r>
      <w:r w:rsidR="007D130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департамента тарифов и цен правительства Еврейской автономной области. 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заявленный Организацией размер Субсидии превышает объем выпадающих доходов организаций жилищно-коммунального хозяйства, связанных со снижением полезного отпуска, определенный заключением </w:t>
      </w:r>
      <w:r w:rsidR="007466BE" w:rsidRPr="008157E3">
        <w:rPr>
          <w:rFonts w:ascii="Times New Roman" w:hAnsi="Times New Roman" w:cs="Times New Roman"/>
          <w:sz w:val="28"/>
          <w:szCs w:val="28"/>
          <w:lang w:eastAsia="ru-RU"/>
        </w:rPr>
        <w:t>департамента тарифов и цен правительства Еврейской автономной области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, то Субсидия предоставляется в размере, указанном в данном заключении.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заявленный Организацией размер Субсидии менее объема выпадающих доходов организаций жилищно-коммунального хозяйства, связанных со снижением полезного отпуска, определенного заключением </w:t>
      </w:r>
      <w:r w:rsidR="007466BE" w:rsidRPr="008157E3">
        <w:rPr>
          <w:rFonts w:ascii="Times New Roman" w:hAnsi="Times New Roman" w:cs="Times New Roman"/>
          <w:sz w:val="28"/>
          <w:szCs w:val="28"/>
          <w:lang w:eastAsia="ru-RU"/>
        </w:rPr>
        <w:t>департамента тарифов и цен правительства Еврейской автономной области,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то Субсидия предоставляется в размере, указанном в Заявлении Организации.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2.6. Основаниями для отказа в предоставлении Субсидии являются: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а) представление Заявлений и документов позже срока, установленного пунктом 2.2 настоящего Порядка;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б) несоответствие представленных Организацией Заявления и документов требованиям, определенным пунктом 2.2 настоящего Порядка, или непредставление (представление не в полном объеме) указанных документов;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несоответствие Организации категории лиц и требованиям, установленным пунктами 1.4 и 2.1 настоящего Порядка;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г) недостаточность бюджетных ассигнований, предусмотренных </w:t>
      </w:r>
      <w:r w:rsidR="004155EB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Департаменту </w:t>
      </w:r>
      <w:proofErr w:type="spellStart"/>
      <w:r w:rsidR="004155EB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предоставление Субсидий на текущий финансовый год;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д) установление факта недостоверности представленной получателем субсидии информации.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2.7. В случае принятия решения об отказе в предоставлении Субсидии на основании подпунктов 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2.6 настоящего Порядка Организации вправе претендовать на предоставление Субсидии в случае приведения документов, представленных Организацией, в соответствие с требованиями, определенными пунктом 2.2 настоящего Порядка.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представления Организацией документов, приведенных в соответствие требованиям, определенным пунктом 2.2 настоящего Порядка, 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проверку этих документов в течение </w:t>
      </w:r>
      <w:r w:rsidR="00FE38B9">
        <w:rPr>
          <w:rFonts w:ascii="Times New Roman" w:hAnsi="Times New Roman" w:cs="Times New Roman"/>
          <w:sz w:val="28"/>
          <w:szCs w:val="28"/>
          <w:lang w:eastAsia="ru-RU"/>
        </w:rPr>
        <w:t xml:space="preserve">десяти 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дней с момента их представления и при отсутствии оснований, предусмотренных пунктом 2.6 настоящего Порядка, и при наличии лимитов бюджетных ассигнований на предоставление Субсидии принимает решение о предоставлении Субсидии в порядке очередности исходя из даты и времени представления Заявления и документов в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Департамент </w:t>
      </w:r>
      <w:proofErr w:type="spellStart"/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2.8. При наличии лимитов бюджетных ассигнований на предоставление Субсидии на очередной финансовый год 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 Субсидии Организациям, которым в текущем финансовом году было отказано в предоставлении Субсидии на основании подпункта 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2.6 настоящего Порядка, в порядке очередности исходя из даты и времени представ</w:t>
      </w:r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ления Заявления и документов в Департамент </w:t>
      </w:r>
      <w:proofErr w:type="spellStart"/>
      <w:r w:rsidR="00514EB7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2.9. Субсидии предоставляются Организациям на основании соглашений, заключаемых между </w:t>
      </w:r>
      <w:r w:rsidR="00E73B28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</w:t>
      </w:r>
      <w:proofErr w:type="spellStart"/>
      <w:r w:rsidR="00E73B28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Организациями.</w:t>
      </w:r>
    </w:p>
    <w:p w:rsidR="00CE376B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заключается в соответствии с типовой формой соглашений (договоров), утвержденной </w:t>
      </w:r>
      <w:r w:rsidR="00303185" w:rsidRPr="008157E3">
        <w:rPr>
          <w:rFonts w:ascii="Times New Roman" w:hAnsi="Times New Roman" w:cs="Times New Roman"/>
          <w:sz w:val="28"/>
          <w:szCs w:val="28"/>
          <w:lang w:eastAsia="ru-RU"/>
        </w:rPr>
        <w:t>департаментом финансов правительства Еврейской автономной области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, в течение 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дней после принятия </w:t>
      </w:r>
      <w:r w:rsidR="00321AB6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</w:t>
      </w:r>
      <w:proofErr w:type="spellStart"/>
      <w:r w:rsidR="00321AB6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Субсидии.</w:t>
      </w:r>
    </w:p>
    <w:p w:rsidR="00F577C9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В соглашение о предоставлении Субсидии включаются: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- согласие Организации на осуществление </w:t>
      </w:r>
      <w:r w:rsidR="00F577C9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</w:t>
      </w:r>
      <w:proofErr w:type="spellStart"/>
      <w:r w:rsidR="00F577C9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>, органами государственного финансового контроля проверок соблюдения ими условий, целей и порядка предоставления Субсидий;</w:t>
      </w:r>
    </w:p>
    <w:p w:rsidR="00F577C9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- запрет приобретения Организацией, а также иными юридическими лицами, получающими средства на основании договоров, заключенных с Организацией, за счет полученных из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комплектующих изделий, а также связанных с достижением целей предоставления этих средств иных операц</w:t>
      </w:r>
      <w:r w:rsidR="00F577C9" w:rsidRPr="008157E3">
        <w:rPr>
          <w:rFonts w:ascii="Times New Roman" w:hAnsi="Times New Roman" w:cs="Times New Roman"/>
          <w:sz w:val="28"/>
          <w:szCs w:val="28"/>
          <w:lang w:eastAsia="ru-RU"/>
        </w:rPr>
        <w:t>ий, определенных правовым актом;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- значения показателя результативности использования Субсидии </w:t>
      </w:r>
      <w:r w:rsidR="00F577C9" w:rsidRPr="008157E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Сокращение объема выпадающих доходов, связанных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 со снижением полезного отпуска</w:t>
      </w:r>
      <w:r w:rsidR="00F577C9" w:rsidRPr="008157E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740A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2.10. </w:t>
      </w:r>
      <w:r w:rsidR="00F577C9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F577C9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592E73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рабоч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их дней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осуществляет перечисление Субсидии на расчетный счет Организации, указанный в соглашении.</w:t>
      </w:r>
    </w:p>
    <w:p w:rsidR="001220E8" w:rsidRPr="008157E3" w:rsidRDefault="001220E8" w:rsidP="00CE7B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6762C4" w:rsidP="00CE7B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3. Требования к отчетности и осуществлению контроля за соблюдением условий, целей и порядка предоставления Субсидий и ответственность за их нарушение</w:t>
      </w:r>
    </w:p>
    <w:p w:rsidR="001220E8" w:rsidRPr="008157E3" w:rsidRDefault="001220E8" w:rsidP="00CE7B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3.1. Организации, получившие Субсидии, представляют в </w:t>
      </w:r>
      <w:r w:rsidR="008B2E11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8B2E11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="008B2E11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отчеты о расходовании Субсидии за 1 полугодие, год. Срок представления отчета о расходовании Субсидии за 1 полугодие - до 30 числа месяца, следующего за отчетным полугодием. Срок представления годового отчета - 1 марта года, следующего за отчетным.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Форма отчета, а также перечень документов, подтверждающих фактическое расходование средств Субсидии, устанавливаются в соглашении о предоставлении Субсидии.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с отчетом о расходовании Субсидии за год представляются копии отчетов </w:t>
      </w:r>
      <w:proofErr w:type="spellStart"/>
      <w:r w:rsidRPr="008157E3">
        <w:rPr>
          <w:rFonts w:ascii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по формам статистического </w:t>
      </w:r>
      <w:r w:rsidR="00772D58">
        <w:rPr>
          <w:rFonts w:ascii="Times New Roman" w:hAnsi="Times New Roman" w:cs="Times New Roman"/>
          <w:sz w:val="28"/>
          <w:szCs w:val="28"/>
          <w:lang w:eastAsia="ru-RU"/>
        </w:rPr>
        <w:t>наблюдения №</w:t>
      </w:r>
      <w:r w:rsidRPr="00772D58">
        <w:rPr>
          <w:rFonts w:ascii="Times New Roman" w:hAnsi="Times New Roman" w:cs="Times New Roman"/>
          <w:sz w:val="28"/>
          <w:szCs w:val="28"/>
          <w:lang w:eastAsia="ru-RU"/>
        </w:rPr>
        <w:t xml:space="preserve"> 1-ТЕП </w:t>
      </w:r>
      <w:r w:rsidR="006C4387" w:rsidRPr="00772D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72D58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снабжении </w:t>
      </w:r>
      <w:proofErr w:type="spellStart"/>
      <w:r w:rsidRPr="00772D58">
        <w:rPr>
          <w:rFonts w:ascii="Times New Roman" w:hAnsi="Times New Roman" w:cs="Times New Roman"/>
          <w:sz w:val="28"/>
          <w:szCs w:val="28"/>
          <w:lang w:eastAsia="ru-RU"/>
        </w:rPr>
        <w:t>теплоэнергией</w:t>
      </w:r>
      <w:proofErr w:type="spellEnd"/>
      <w:r w:rsidR="006C4387" w:rsidRPr="00772D5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72D58">
        <w:rPr>
          <w:rFonts w:ascii="Times New Roman" w:hAnsi="Times New Roman" w:cs="Times New Roman"/>
          <w:sz w:val="28"/>
          <w:szCs w:val="28"/>
          <w:lang w:eastAsia="ru-RU"/>
        </w:rPr>
        <w:t>, №</w:t>
      </w:r>
      <w:r w:rsidRPr="00772D58">
        <w:rPr>
          <w:rFonts w:ascii="Times New Roman" w:hAnsi="Times New Roman" w:cs="Times New Roman"/>
          <w:sz w:val="28"/>
          <w:szCs w:val="28"/>
          <w:lang w:eastAsia="ru-RU"/>
        </w:rPr>
        <w:t xml:space="preserve"> 46-ТЭ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4387" w:rsidRPr="008157E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Сведения о полезном отпуске (продаже) тепловой энергии отдельным категориям потребителей</w:t>
      </w:r>
      <w:r w:rsidR="006C4387" w:rsidRPr="008157E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(помесячная).</w:t>
      </w:r>
      <w:r w:rsidR="00A51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62C4" w:rsidRPr="008157E3" w:rsidRDefault="002743D9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="006762C4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устанавливать дополнительные формы отчетности по Субсидии.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3.2. Контроль соблюдения условий, целей и порядка предоставления Субсидии осуществляется </w:t>
      </w:r>
      <w:r w:rsidR="002743D9" w:rsidRPr="008157E3">
        <w:rPr>
          <w:rFonts w:ascii="Times New Roman" w:hAnsi="Times New Roman" w:cs="Times New Roman"/>
          <w:sz w:val="28"/>
          <w:szCs w:val="28"/>
          <w:lang w:eastAsia="ru-RU"/>
        </w:rPr>
        <w:t>Департамент</w:t>
      </w:r>
      <w:r w:rsidR="00AF0451" w:rsidRPr="008157E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2743D9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43D9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>, органом государственного финансового контроля в порядке, установленном законодательством.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3.3. В случае установления </w:t>
      </w:r>
      <w:r w:rsidR="00AF0451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</w:t>
      </w:r>
      <w:proofErr w:type="spellStart"/>
      <w:r w:rsidR="00AF0451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или получения от органов государственного финансового контроля информации о фактах нарушения Организациями порядка, целей и условий предоставления и использования Субсидий, предусмотренных настоящим Порядком, в том числе указания недостоверных сведений в документах, представленных Организациями, </w:t>
      </w:r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момента установления или получения информации о фактах нарушений направляет Организациям требование об устранении нарушений в указанный требованием срок и приостанавливает предоставление Субсидий до устранения указанных нарушений.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Организацией допущено нецелевое использование Субсидии, </w:t>
      </w:r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направляет Организации требование о возв</w:t>
      </w:r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>рате полученной Субсидии в областной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 в течение 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дней с момента выявления нецелевого использования Суб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сидии, а Организация в течение пяти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после получения требования обязана возвратить требуемую сумму. В случае отказа от добровольного исполнения предъявленных требований сумма Субсидии, подлежащая возврату, взыскивается в судебном порядке.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Организацией допущено неисполнение значения показателя результативности использования Субсидии, установленного в соответствии с пунктом 2.9 настоящего Порядка, </w:t>
      </w:r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proofErr w:type="spellStart"/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>СиЖКХ</w:t>
      </w:r>
      <w:proofErr w:type="spellEnd"/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Организации требование о возврате полученной Субсидии в </w:t>
      </w:r>
      <w:r w:rsidR="00A33960" w:rsidRPr="008157E3">
        <w:rPr>
          <w:rFonts w:ascii="Times New Roman" w:hAnsi="Times New Roman" w:cs="Times New Roman"/>
          <w:sz w:val="28"/>
          <w:szCs w:val="28"/>
          <w:lang w:eastAsia="ru-RU"/>
        </w:rPr>
        <w:t>областной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 xml:space="preserve"> бюджет в течение десяти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 момента выявления неисполнения показателя результативности использования Суб</w:t>
      </w:r>
      <w:r w:rsidR="00113079">
        <w:rPr>
          <w:rFonts w:ascii="Times New Roman" w:hAnsi="Times New Roman" w:cs="Times New Roman"/>
          <w:sz w:val="28"/>
          <w:szCs w:val="28"/>
          <w:lang w:eastAsia="ru-RU"/>
        </w:rPr>
        <w:t>сидии, а Организация в течение пяти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после получения требования обязана возвратить требуемую сумму. В случае отказа от добровольного исполнения предъявленных требований сумма Субсидии, подлежащая возврату, взыскивается в судебном порядке.</w:t>
      </w:r>
    </w:p>
    <w:p w:rsidR="006762C4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Возврат в текущем финансовом году Орг</w:t>
      </w:r>
      <w:r w:rsidR="00BD3759">
        <w:rPr>
          <w:rFonts w:ascii="Times New Roman" w:hAnsi="Times New Roman" w:cs="Times New Roman"/>
          <w:sz w:val="28"/>
          <w:szCs w:val="28"/>
          <w:lang w:eastAsia="ru-RU"/>
        </w:rPr>
        <w:t>анизацией остатков Субсидий, не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использованных в отчетном финансовом году, осуществляется в соответствии с законодательством Российской Федерации.</w:t>
      </w:r>
    </w:p>
    <w:p w:rsidR="00A33960" w:rsidRPr="008157E3" w:rsidRDefault="006762C4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3.4. Организации несут ответственность за достоверность представленных документов, сведений, отчетов в соответствии с законодательством Российской Федерации.</w:t>
      </w:r>
    </w:p>
    <w:p w:rsidR="00A33960" w:rsidRPr="008157E3" w:rsidRDefault="00A33960" w:rsidP="00CE7BEB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0639E" w:rsidRPr="008157E3" w:rsidRDefault="006762C4" w:rsidP="00960E9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0639E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62C4" w:rsidRPr="008157E3" w:rsidRDefault="006762C4" w:rsidP="00960E9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к Порядку предоставления в</w:t>
      </w:r>
      <w:r w:rsidR="0040639E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F9F" w:rsidRPr="00E14F9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E14F9F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субсидий</w:t>
      </w:r>
      <w:r w:rsidR="0040639E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AF43AF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40639E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юридическим лицам,</w:t>
      </w:r>
      <w:r w:rsidR="0040639E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="0040639E" w:rsidRPr="008157E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редпринимателям</w:t>
      </w:r>
      <w:r w:rsidR="0040639E"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>в целях компенсации выпадающих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br/>
        <w:t>доходов, связанных со снижением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полезного </w:t>
      </w:r>
      <w:r w:rsidR="0057757B" w:rsidRPr="00965B6F">
        <w:rPr>
          <w:rFonts w:ascii="Times New Roman" w:hAnsi="Times New Roman" w:cs="Times New Roman"/>
          <w:sz w:val="28"/>
          <w:szCs w:val="28"/>
          <w:lang w:eastAsia="ru-RU"/>
        </w:rPr>
        <w:t>отпуска тепловой энергии за 2020 год</w:t>
      </w:r>
      <w:r w:rsidRPr="008157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62C4" w:rsidRPr="008157E3" w:rsidRDefault="006762C4" w:rsidP="00247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7E3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830"/>
        <w:gridCol w:w="3571"/>
        <w:gridCol w:w="1316"/>
      </w:tblGrid>
      <w:tr w:rsidR="00AC3029" w:rsidRPr="008157E3" w:rsidTr="00AC3029">
        <w:trPr>
          <w:trHeight w:val="15"/>
        </w:trPr>
        <w:tc>
          <w:tcPr>
            <w:tcW w:w="3511" w:type="dxa"/>
            <w:shd w:val="clear" w:color="auto" w:fill="auto"/>
            <w:hideMark/>
          </w:tcPr>
          <w:p w:rsidR="006762C4" w:rsidRPr="008157E3" w:rsidRDefault="006762C4" w:rsidP="00CE7B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shd w:val="clear" w:color="auto" w:fill="auto"/>
            <w:hideMark/>
          </w:tcPr>
          <w:p w:rsidR="006762C4" w:rsidRPr="008157E3" w:rsidRDefault="006762C4" w:rsidP="00CE7B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shd w:val="clear" w:color="auto" w:fill="auto"/>
            <w:hideMark/>
          </w:tcPr>
          <w:p w:rsidR="006762C4" w:rsidRPr="008157E3" w:rsidRDefault="006762C4" w:rsidP="00CE7B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:rsidR="006762C4" w:rsidRPr="008157E3" w:rsidRDefault="006762C4" w:rsidP="00CE7B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1F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6762C4" w:rsidRPr="008157E3" w:rsidRDefault="006762C4" w:rsidP="001F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предоставление субсидии из </w:t>
            </w:r>
            <w:r w:rsidR="00AF43AF"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областного </w:t>
            </w: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  <w:p w:rsidR="006762C4" w:rsidRPr="008157E3" w:rsidRDefault="006762C4" w:rsidP="001F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юридическим лицам, индивидуальным предпринимателям в целях</w:t>
            </w:r>
          </w:p>
          <w:p w:rsidR="006762C4" w:rsidRPr="008157E3" w:rsidRDefault="006762C4" w:rsidP="00E14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компенсации выпадающих доходов, связанных со снижением</w:t>
            </w:r>
          </w:p>
          <w:p w:rsidR="006762C4" w:rsidRPr="008157E3" w:rsidRDefault="006762C4" w:rsidP="00E14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полезного</w:t>
            </w:r>
            <w:r w:rsidR="00E14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21B" w:rsidRPr="00965B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отпуска тепловой энергии за 2020 год</w:t>
            </w: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9B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Cs w:val="28"/>
                <w:lang w:eastAsia="ru-RU"/>
              </w:rPr>
              <w:t>(полное наименование юридического лица, индивидуального предпринимателя, ИНН/КПП)</w:t>
            </w: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9B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Cs w:val="28"/>
                <w:lang w:eastAsia="ru-RU"/>
              </w:rPr>
              <w:t>(юридический адрес)</w:t>
            </w: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9B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Cs w:val="28"/>
                <w:lang w:eastAsia="ru-RU"/>
              </w:rPr>
              <w:t>(почтовый адрес)</w:t>
            </w: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постановке на налоговый учет: </w:t>
            </w:r>
            <w:r w:rsidR="009B4C1D"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Руководитель: ___________________________________________________</w:t>
            </w:r>
          </w:p>
          <w:p w:rsidR="006762C4" w:rsidRPr="008157E3" w:rsidRDefault="006762C4" w:rsidP="009B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Cs w:val="28"/>
                <w:lang w:eastAsia="ru-RU"/>
              </w:rPr>
              <w:t>(фамилия, имя, отчество)</w:t>
            </w:r>
          </w:p>
          <w:p w:rsidR="00177E81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 _________________ 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Эл. почта: ______________________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бухгалтер: _______________________________________________</w:t>
            </w:r>
          </w:p>
          <w:p w:rsidR="006762C4" w:rsidRPr="008157E3" w:rsidRDefault="006762C4" w:rsidP="00177E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Cs w:val="28"/>
                <w:lang w:eastAsia="ru-RU"/>
              </w:rPr>
              <w:t>(фамилия, имя, отчество)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Контактный </w:t>
            </w:r>
            <w:proofErr w:type="gramStart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  <w:r w:rsidR="00177E81"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банка:_</w:t>
            </w:r>
            <w:proofErr w:type="gramEnd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Расчетный </w:t>
            </w:r>
            <w:proofErr w:type="gramStart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счет:_</w:t>
            </w:r>
            <w:proofErr w:type="gramEnd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БИК: ___________________________________________________________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К/</w:t>
            </w:r>
            <w:proofErr w:type="spellStart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___________________________________________________________</w:t>
            </w:r>
          </w:p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Прошу рассмотреть возможность предоставления субсидии из </w:t>
            </w:r>
            <w:proofErr w:type="gramStart"/>
            <w:r w:rsidR="00AF43AF"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областного </w:t>
            </w: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  <w:proofErr w:type="gramEnd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юридическим лицам, индивидуальным предпринимателям в целях компенсации выпадающих доходов, связанных со снижением полезного отпуска, в объеме _____________ руб. ___ коп.</w:t>
            </w:r>
          </w:p>
          <w:p w:rsidR="006762C4" w:rsidRPr="008157E3" w:rsidRDefault="006762C4" w:rsidP="00177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заявлению прилагаю следующие </w:t>
            </w:r>
            <w:proofErr w:type="gramStart"/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документы:</w:t>
            </w:r>
            <w:r w:rsidR="00177E81"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177E81"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177E81" w:rsidRPr="008157E3" w:rsidRDefault="00177E81" w:rsidP="00177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177E81" w:rsidRPr="008157E3" w:rsidRDefault="00177E81" w:rsidP="00177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029" w:rsidRPr="008157E3" w:rsidTr="00AC3029">
        <w:tc>
          <w:tcPr>
            <w:tcW w:w="35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029" w:rsidRPr="008157E3" w:rsidTr="00AC3029">
        <w:tc>
          <w:tcPr>
            <w:tcW w:w="35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AC3029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AC3029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19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029" w:rsidRPr="008157E3" w:rsidTr="00AC3029">
        <w:tc>
          <w:tcPr>
            <w:tcW w:w="35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9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19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2C4" w:rsidRPr="008157E3" w:rsidTr="00AC3029">
        <w:tc>
          <w:tcPr>
            <w:tcW w:w="9355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8157E3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  <w:tr w:rsidR="00AC3029" w:rsidRPr="00E5580D" w:rsidTr="00AC3029">
        <w:tc>
          <w:tcPr>
            <w:tcW w:w="35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E5580D" w:rsidRDefault="00AC3029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7E3">
              <w:rPr>
                <w:rFonts w:ascii="Times New Roman" w:hAnsi="Times New Roman" w:cs="Times New Roman"/>
                <w:color w:val="444444"/>
                <w:szCs w:val="28"/>
                <w:lang w:eastAsia="ru-RU"/>
              </w:rPr>
              <w:t>(при наличии)</w:t>
            </w:r>
          </w:p>
        </w:tc>
        <w:tc>
          <w:tcPr>
            <w:tcW w:w="584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C4" w:rsidRPr="00E5580D" w:rsidRDefault="006762C4" w:rsidP="00247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7BF" w:rsidRPr="00E5580D" w:rsidRDefault="001867BF" w:rsidP="00CE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67BF" w:rsidRPr="00E5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9"/>
    <w:rsid w:val="00010EBA"/>
    <w:rsid w:val="000201C5"/>
    <w:rsid w:val="00113079"/>
    <w:rsid w:val="001220E8"/>
    <w:rsid w:val="001427CD"/>
    <w:rsid w:val="00177E81"/>
    <w:rsid w:val="001867BF"/>
    <w:rsid w:val="001E5FCD"/>
    <w:rsid w:val="001F1A11"/>
    <w:rsid w:val="00215309"/>
    <w:rsid w:val="00247E52"/>
    <w:rsid w:val="002743D9"/>
    <w:rsid w:val="002E2F87"/>
    <w:rsid w:val="00303185"/>
    <w:rsid w:val="00321131"/>
    <w:rsid w:val="00321AB6"/>
    <w:rsid w:val="00371C88"/>
    <w:rsid w:val="0040639E"/>
    <w:rsid w:val="00412077"/>
    <w:rsid w:val="004155EB"/>
    <w:rsid w:val="00440A0D"/>
    <w:rsid w:val="004877A4"/>
    <w:rsid w:val="004B33D8"/>
    <w:rsid w:val="005107DF"/>
    <w:rsid w:val="00514EB7"/>
    <w:rsid w:val="00514EC7"/>
    <w:rsid w:val="005512F9"/>
    <w:rsid w:val="0057757B"/>
    <w:rsid w:val="00592E73"/>
    <w:rsid w:val="005C64D2"/>
    <w:rsid w:val="0060380A"/>
    <w:rsid w:val="00646269"/>
    <w:rsid w:val="00650CCE"/>
    <w:rsid w:val="0065523F"/>
    <w:rsid w:val="006762C4"/>
    <w:rsid w:val="006A740A"/>
    <w:rsid w:val="006C4387"/>
    <w:rsid w:val="00726220"/>
    <w:rsid w:val="007466BE"/>
    <w:rsid w:val="00772D58"/>
    <w:rsid w:val="007D1307"/>
    <w:rsid w:val="007E6A5E"/>
    <w:rsid w:val="008157E3"/>
    <w:rsid w:val="00852C6B"/>
    <w:rsid w:val="008B2E11"/>
    <w:rsid w:val="00925D78"/>
    <w:rsid w:val="00960E95"/>
    <w:rsid w:val="00965B6F"/>
    <w:rsid w:val="0096729F"/>
    <w:rsid w:val="009831EC"/>
    <w:rsid w:val="009B4C1D"/>
    <w:rsid w:val="00A23B84"/>
    <w:rsid w:val="00A33960"/>
    <w:rsid w:val="00A51D5F"/>
    <w:rsid w:val="00A547CD"/>
    <w:rsid w:val="00A566DD"/>
    <w:rsid w:val="00A72D36"/>
    <w:rsid w:val="00AB7629"/>
    <w:rsid w:val="00AC3029"/>
    <w:rsid w:val="00AF0451"/>
    <w:rsid w:val="00AF43AF"/>
    <w:rsid w:val="00B11F5D"/>
    <w:rsid w:val="00B47B91"/>
    <w:rsid w:val="00BA49A6"/>
    <w:rsid w:val="00BD3759"/>
    <w:rsid w:val="00C30AEB"/>
    <w:rsid w:val="00C32100"/>
    <w:rsid w:val="00C862DE"/>
    <w:rsid w:val="00CE376B"/>
    <w:rsid w:val="00CE7BEB"/>
    <w:rsid w:val="00D0421B"/>
    <w:rsid w:val="00D55A0E"/>
    <w:rsid w:val="00D55A1A"/>
    <w:rsid w:val="00E14F9F"/>
    <w:rsid w:val="00E54F1E"/>
    <w:rsid w:val="00E5580D"/>
    <w:rsid w:val="00E73B28"/>
    <w:rsid w:val="00E874F8"/>
    <w:rsid w:val="00EE2189"/>
    <w:rsid w:val="00F577C9"/>
    <w:rsid w:val="00F74B4B"/>
    <w:rsid w:val="00F772C5"/>
    <w:rsid w:val="00F969B6"/>
    <w:rsid w:val="00FE0952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5AD0"/>
  <w15:chartTrackingRefBased/>
  <w15:docId w15:val="{EF6220C6-CA70-4C23-A38F-79D2F80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6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2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7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62C4"/>
    <w:rPr>
      <w:color w:val="0000FF"/>
      <w:u w:val="single"/>
    </w:rPr>
  </w:style>
  <w:style w:type="paragraph" w:customStyle="1" w:styleId="headertext">
    <w:name w:val="headertext"/>
    <w:basedOn w:val="a"/>
    <w:rsid w:val="0067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Чернобай Ольга Эдуардовна</dc:creator>
  <cp:keywords/>
  <dc:description/>
  <cp:lastModifiedBy>Чернобай Ольга Эдуардовна</cp:lastModifiedBy>
  <cp:revision>104</cp:revision>
  <dcterms:created xsi:type="dcterms:W3CDTF">2021-08-27T00:10:00Z</dcterms:created>
  <dcterms:modified xsi:type="dcterms:W3CDTF">2021-08-30T00:39:00Z</dcterms:modified>
</cp:coreProperties>
</file>